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72" w:type="dxa"/>
        <w:tblLook w:val="04A0" w:firstRow="1" w:lastRow="0" w:firstColumn="1" w:lastColumn="0" w:noHBand="0" w:noVBand="1"/>
      </w:tblPr>
      <w:tblGrid>
        <w:gridCol w:w="1701"/>
        <w:gridCol w:w="20271"/>
      </w:tblGrid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Z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bin o.k., wenn ich mich anstrenge.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bookmarkStart w:id="0" w:name="_GoBack"/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verspüre häufig Leistungsdruck.</w:t>
            </w:r>
          </w:p>
        </w:tc>
      </w:tr>
      <w:bookmarkEnd w:id="0"/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darf in Ruhe atmen</w:t>
            </w:r>
            <w:r w:rsidR="00DA64BD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lastRenderedPageBreak/>
              <w:t>A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habe häufig Zweifel am Gelingen meines Tuns</w:t>
            </w:r>
            <w:r w:rsidR="00DA64BD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habe Vertrauen in meine spontane Leistungsfähigkeit</w:t>
            </w:r>
            <w:r w:rsidR="00DA64BD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fühle mich häufig nur unter Mühen und mit fraglichem Ergebnis leistungsfähig.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bestimme die Ziele und bewerte die Ergebnisse</w:t>
            </w:r>
            <w:r w:rsidR="00DA64BD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fühle mich häufig überfordert.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darf mich anstrengen, aber es ist auch wertvoll, wenn es leicht geht</w:t>
            </w:r>
            <w:r w:rsidR="00AE30FA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habe manchmal Sorge, Chancen leichtfertig zu verspielen.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Ich bleibe gelassen und warte ab, wie sich die Dinge entwickeln</w:t>
            </w:r>
            <w:r w:rsidR="00DA64BD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.</w:t>
            </w: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br/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B17D50">
            <w:pPr>
              <w:ind w:right="-7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Er verfolgt Aufgaben mit Beständigkeit und Ausdauer</w:t>
            </w:r>
            <w:r w:rsidR="00B17D50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 xml:space="preserve"> </w:t>
            </w: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und hat den nötigen Sinn für Gründlichkeit.</w:t>
            </w:r>
          </w:p>
        </w:tc>
      </w:tr>
      <w:tr w:rsidR="00470DAB" w:rsidRPr="00470DAB" w:rsidTr="002C69FB">
        <w:trPr>
          <w:trHeight w:val="4932"/>
        </w:trPr>
        <w:tc>
          <w:tcPr>
            <w:tcW w:w="1701" w:type="dxa"/>
            <w:vAlign w:val="center"/>
          </w:tcPr>
          <w:p w:rsidR="00DE6C41" w:rsidRPr="00470DAB" w:rsidRDefault="00DE6C41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470DAB" w:rsidRDefault="00CC5824" w:rsidP="00772389">
            <w:pPr>
              <w:ind w:right="-624"/>
              <w:jc w:val="center"/>
              <w:rPr>
                <w:rFonts w:ascii="Calibri" w:hAnsi="Calibri"/>
                <w:color w:val="ED7D31" w:themeColor="accent2"/>
                <w:sz w:val="130"/>
                <w:szCs w:val="130"/>
              </w:rPr>
            </w:pPr>
            <w:r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Er hat ein großes Durchhalte- und Beharrungsvermögen</w:t>
            </w:r>
            <w:r w:rsidR="00DA64BD" w:rsidRPr="00470DAB">
              <w:rPr>
                <w:rFonts w:ascii="Calibri" w:hAnsi="Calibri"/>
                <w:color w:val="ED7D31" w:themeColor="accent2"/>
                <w:sz w:val="130"/>
                <w:szCs w:val="130"/>
              </w:rPr>
              <w:t>.</w:t>
            </w:r>
          </w:p>
        </w:tc>
      </w:tr>
    </w:tbl>
    <w:p w:rsidR="00B17D50" w:rsidRPr="00470DAB" w:rsidRDefault="00B17D50">
      <w:pPr>
        <w:rPr>
          <w:color w:val="ED7D31" w:themeColor="accent2"/>
        </w:rPr>
      </w:pPr>
    </w:p>
    <w:p w:rsidR="00CC5824" w:rsidRPr="00470DAB" w:rsidRDefault="00CC5824" w:rsidP="00B17D50">
      <w:pPr>
        <w:ind w:right="-624"/>
        <w:rPr>
          <w:rFonts w:ascii="Calibri" w:hAnsi="Calibri"/>
          <w:color w:val="ED7D31" w:themeColor="accent2"/>
          <w:sz w:val="130"/>
          <w:szCs w:val="130"/>
        </w:rPr>
      </w:pPr>
    </w:p>
    <w:sectPr w:rsidR="00CC5824" w:rsidRPr="00470DAB" w:rsidSect="00772389">
      <w:pgSz w:w="23814" w:h="16839" w:orient="landscape" w:code="8"/>
      <w:pgMar w:top="1276" w:right="851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E4"/>
    <w:rsid w:val="00016872"/>
    <w:rsid w:val="0005276B"/>
    <w:rsid w:val="000E3C98"/>
    <w:rsid w:val="000F1849"/>
    <w:rsid w:val="001E713A"/>
    <w:rsid w:val="002A1DC7"/>
    <w:rsid w:val="002C69FB"/>
    <w:rsid w:val="002F61C8"/>
    <w:rsid w:val="00341618"/>
    <w:rsid w:val="003F4E7F"/>
    <w:rsid w:val="00407799"/>
    <w:rsid w:val="004514D4"/>
    <w:rsid w:val="00470DAB"/>
    <w:rsid w:val="0057123A"/>
    <w:rsid w:val="00596E84"/>
    <w:rsid w:val="006D4C34"/>
    <w:rsid w:val="007715B0"/>
    <w:rsid w:val="00772389"/>
    <w:rsid w:val="007C62D6"/>
    <w:rsid w:val="0080224E"/>
    <w:rsid w:val="00867B28"/>
    <w:rsid w:val="00942928"/>
    <w:rsid w:val="009B20C3"/>
    <w:rsid w:val="009E5A04"/>
    <w:rsid w:val="00A31F7B"/>
    <w:rsid w:val="00AC4569"/>
    <w:rsid w:val="00AE30FA"/>
    <w:rsid w:val="00B17D50"/>
    <w:rsid w:val="00CC5824"/>
    <w:rsid w:val="00D45874"/>
    <w:rsid w:val="00D65774"/>
    <w:rsid w:val="00DA64BD"/>
    <w:rsid w:val="00DE6C41"/>
    <w:rsid w:val="00DF449B"/>
    <w:rsid w:val="00EC58CF"/>
    <w:rsid w:val="00F623EF"/>
    <w:rsid w:val="00F964E4"/>
    <w:rsid w:val="00FA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AD9E5-8BF8-44B3-BEAC-002CB827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gitternetz">
    <w:name w:val="Tabellengitternetz"/>
    <w:basedOn w:val="NormaleTabelle"/>
    <w:rsid w:val="007C62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Typenkennzeichen der Antreiber – Dynamiken</vt:lpstr>
    </vt:vector>
  </TitlesOfParts>
  <Company>whs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Typenkennzeichen der Antreiber – Dynamiken</dc:title>
  <dc:subject/>
  <dc:creator>Sendler</dc:creator>
  <cp:keywords/>
  <cp:lastModifiedBy>Dominik Dallwitz-Wegner</cp:lastModifiedBy>
  <cp:revision>2</cp:revision>
  <dcterms:created xsi:type="dcterms:W3CDTF">2019-02-07T09:07:00Z</dcterms:created>
  <dcterms:modified xsi:type="dcterms:W3CDTF">2019-02-07T09:07:00Z</dcterms:modified>
</cp:coreProperties>
</file>